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Write a paragraph without using the letter ‘e’. 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As I was walking along a pathway that I commonly took to amid my long hours of thought and poignant musings, I found my vision submit to that location upon my path which I always found so inviting and fulfilling to my spirit.</w:t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Write a paragraph in which the first word starts with ‘a’, the second word starts with ‘b’ and so on through the alphabet.  ABCDEFGHIJKLMNOPQRSTUVWXYZ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ab/>
        <w:t xml:space="preserve">Always before common detours evoke frustration, God has intently juxtaposed kind, loving morsels notwithstanding our pride, questioning responses, short tempers, uniform vision, wielding xiphoid youthful zeal, and bigoted contempt. </w:t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