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breeze tickled Clal’s nose and russled the oak tree by his home.  His hands dug into the ground as he climbed further up the moutain’s side. As he continued his ascent he found a tall tree that’s roots protruded from the dry ground. He pulled at one of them and pulled himself up to a flat and grassy spot of ground. The trees appeared smaller from where he was hiding.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sea of green swayed back and forth; the trees danced althroughout the country side. The shadow Lyrune mountain extended beyond his house and property below, beyond the forest and ended  where the valley met the crescent hills.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smiled for a moment with his lips closed. He searched the sight for a moment then his smiled quickly disappeared. His turned from his gaze over the landscape to where his house was below. There was something quickly moving from his house to the base of the mountain.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“Rythe,” Clal whispered to himself and he slowly stood. “He came.”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Times New Roman" w:cs="Times New Roman" w:eastAsia="Times New Roman" w:hAnsi="Times New Roman"/>
          <w:sz w:val="24"/>
          <w:szCs w:val="24"/>
          <w:rtl w:val="0"/>
        </w:rPr>
        <w:t xml:space="preserve">The sky was clear except for one lonely white cloud that was fading. Rythe thought he saw some movement off to the right above him but wasn’t sure. He looked for a stick amid the bushes and grass. There was a dead branch beside a fallen tree, he picked it up and started to ascend the steep mountain side. The trail that he usually used was washed out by the rain storms last week. He wasn’t able to break free from his harvest work. With the rain there came moisture, with the moisture came his father’s request to help him plant. As he climbed his back ached, but this for one lonely white cloud that was fading. Rythe thought he saw some movement off to the right above him but wasn’t sure. He looked for a stick amid the bushes and grass. There was a dead branch beside a fallen tree, he picked it up and started to ascend the steep mountain side. The trail that he usually used was washed out by the rain storms last week. He wasn’t able to break free from his harvest work. With the rain there came moisture, with the moisture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