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Paternoster AH" w:cs="Paternoster AH" w:eastAsia="Paternoster AH" w:hAnsi="Paternoster AH"/>
          <w:sz w:val="96"/>
          <w:szCs w:val="96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sz w:val="96"/>
          <w:szCs w:val="96"/>
          <w:vertAlign w:val="baseline"/>
          <w:rtl w:val="0"/>
        </w:rPr>
        <w:t xml:space="preserve">The RIS</w:t>
      </w:r>
      <w:r w:rsidDel="00000000" w:rsidR="00000000" w:rsidRPr="00000000">
        <w:rPr>
          <w:rFonts w:ascii="Paternoster AH" w:cs="Paternoster AH" w:eastAsia="Paternoster AH" w:hAnsi="Paternoster AH"/>
          <w:color w:val="000000"/>
          <w:sz w:val="116"/>
          <w:szCs w:val="116"/>
          <w:vertAlign w:val="baseline"/>
          <w:rtl w:val="0"/>
        </w:rPr>
        <w:t xml:space="preserve">H</w:t>
      </w:r>
      <w:r w:rsidDel="00000000" w:rsidR="00000000" w:rsidRPr="00000000">
        <w:rPr>
          <w:rFonts w:ascii="Paternoster AH" w:cs="Paternoster AH" w:eastAsia="Paternoster AH" w:hAnsi="Paternoster AH"/>
          <w:sz w:val="96"/>
          <w:szCs w:val="96"/>
          <w:vertAlign w:val="baseline"/>
          <w:rtl w:val="0"/>
        </w:rPr>
        <w:t xml:space="preserve">K  </w:t>
      </w:r>
    </w:p>
    <w:p w:rsidR="00000000" w:rsidDel="00000000" w:rsidP="00000000" w:rsidRDefault="00000000" w:rsidRPr="00000000" w14:paraId="00000002">
      <w:pPr>
        <w:rPr>
          <w:rFonts w:ascii="Paternoster AH" w:cs="Paternoster AH" w:eastAsia="Paternoster AH" w:hAnsi="Paternoster AH"/>
          <w:sz w:val="96"/>
          <w:szCs w:val="96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sz w:val="96"/>
          <w:szCs w:val="96"/>
          <w:vertAlign w:val="baseline"/>
        </w:rPr>
        <w:drawing>
          <wp:inline distB="0" distT="0" distL="114300" distR="114300">
            <wp:extent cx="4890006" cy="814740"/>
            <wp:effectExtent b="88900" l="88900" r="88900" t="8890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90006" cy="814740"/>
                    </a:xfrm>
                    <a:prstGeom prst="rect"/>
                    <a:ln w="889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Paternoster AH" w:cs="Paternoster AH" w:eastAsia="Paternoster AH" w:hAnsi="Paternoster AH"/>
          <w:sz w:val="96"/>
          <w:szCs w:val="96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sz w:val="96"/>
          <w:szCs w:val="96"/>
          <w:vertAlign w:val="baseline"/>
          <w:rtl w:val="0"/>
        </w:rPr>
        <w:t xml:space="preserve">The Banished</w:t>
      </w:r>
    </w:p>
    <w:p w:rsidR="00000000" w:rsidDel="00000000" w:rsidP="00000000" w:rsidRDefault="00000000" w:rsidRPr="00000000" w14:paraId="00000004">
      <w:pPr>
        <w:rPr>
          <w:rFonts w:ascii="Paternoster AH" w:cs="Paternoster AH" w:eastAsia="Paternoster AH" w:hAnsi="Paternoster AH"/>
          <w:sz w:val="96"/>
          <w:szCs w:val="96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sz w:val="96"/>
          <w:szCs w:val="96"/>
          <w:vertAlign w:val="baseline"/>
        </w:rPr>
        <w:drawing>
          <wp:inline distB="0" distT="0" distL="114300" distR="114300">
            <wp:extent cx="5934710" cy="1449070"/>
            <wp:effectExtent b="88900" l="88900" r="88900" t="889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34710" cy="1449070"/>
                    </a:xfrm>
                    <a:prstGeom prst="rect"/>
                    <a:ln w="889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Paternoster A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